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1980"/>
        <w:gridCol w:w="2300"/>
        <w:gridCol w:w="2200"/>
        <w:gridCol w:w="2120"/>
        <w:gridCol w:w="2200"/>
      </w:tblGrid>
      <w:tr w:rsidR="00D004DD" w:rsidRPr="00D004DD" w14:paraId="4A5C8EE9" w14:textId="77777777" w:rsidTr="00D004DD">
        <w:trPr>
          <w:trHeight w:val="260"/>
        </w:trPr>
        <w:tc>
          <w:tcPr>
            <w:tcW w:w="1980" w:type="dxa"/>
            <w:tcBorders>
              <w:top w:val="nil"/>
              <w:left w:val="single" w:sz="4" w:space="0" w:color="000000"/>
              <w:bottom w:val="single" w:sz="4" w:space="0" w:color="000000"/>
              <w:right w:val="single" w:sz="4" w:space="0" w:color="000000"/>
            </w:tcBorders>
            <w:shd w:val="clear" w:color="93C47D" w:fill="93C47D"/>
            <w:noWrap/>
            <w:vAlign w:val="bottom"/>
            <w:hideMark/>
          </w:tcPr>
          <w:p w14:paraId="0B1738E7" w14:textId="77777777" w:rsidR="00D004DD" w:rsidRPr="00D004DD" w:rsidRDefault="00D004DD" w:rsidP="00D004DD">
            <w:pPr>
              <w:spacing w:after="0" w:line="240" w:lineRule="auto"/>
              <w:rPr>
                <w:rFonts w:ascii="&quot;Aptos Narrow&quot;" w:eastAsia="Times New Roman" w:hAnsi="&quot;Aptos Narrow&quot;" w:cs="Calibri"/>
                <w:color w:val="000000"/>
                <w:kern w:val="0"/>
                <w:sz w:val="20"/>
                <w:szCs w:val="20"/>
                <w:lang w:eastAsia="en-GB"/>
                <w14:ligatures w14:val="none"/>
              </w:rPr>
            </w:pPr>
            <w:r w:rsidRPr="00D004DD">
              <w:rPr>
                <w:rFonts w:ascii="&quot;Aptos Narrow&quot;" w:eastAsia="Times New Roman" w:hAnsi="&quot;Aptos Narrow&quot;" w:cs="Calibri"/>
                <w:color w:val="000000"/>
                <w:kern w:val="0"/>
                <w:sz w:val="20"/>
                <w:szCs w:val="20"/>
                <w:lang w:eastAsia="en-GB"/>
                <w14:ligatures w14:val="none"/>
              </w:rPr>
              <w:t>Monday</w:t>
            </w:r>
          </w:p>
        </w:tc>
        <w:tc>
          <w:tcPr>
            <w:tcW w:w="2300" w:type="dxa"/>
            <w:tcBorders>
              <w:top w:val="nil"/>
              <w:left w:val="nil"/>
              <w:bottom w:val="single" w:sz="4" w:space="0" w:color="000000"/>
              <w:right w:val="single" w:sz="4" w:space="0" w:color="000000"/>
            </w:tcBorders>
            <w:shd w:val="clear" w:color="93C47D" w:fill="93C47D"/>
            <w:noWrap/>
            <w:vAlign w:val="bottom"/>
            <w:hideMark/>
          </w:tcPr>
          <w:p w14:paraId="14EEB2B0" w14:textId="77777777" w:rsidR="00D004DD" w:rsidRPr="00D004DD" w:rsidRDefault="00D004DD" w:rsidP="00D004DD">
            <w:pPr>
              <w:spacing w:after="0" w:line="240" w:lineRule="auto"/>
              <w:rPr>
                <w:rFonts w:ascii="&quot;Aptos Narrow&quot;" w:eastAsia="Times New Roman" w:hAnsi="&quot;Aptos Narrow&quot;" w:cs="Calibri"/>
                <w:color w:val="000000"/>
                <w:kern w:val="0"/>
                <w:sz w:val="20"/>
                <w:szCs w:val="20"/>
                <w:lang w:eastAsia="en-GB"/>
                <w14:ligatures w14:val="none"/>
              </w:rPr>
            </w:pPr>
            <w:r w:rsidRPr="00D004DD">
              <w:rPr>
                <w:rFonts w:ascii="&quot;Aptos Narrow&quot;" w:eastAsia="Times New Roman" w:hAnsi="&quot;Aptos Narrow&quot;" w:cs="Calibri"/>
                <w:color w:val="000000"/>
                <w:kern w:val="0"/>
                <w:sz w:val="20"/>
                <w:szCs w:val="20"/>
                <w:lang w:eastAsia="en-GB"/>
                <w14:ligatures w14:val="none"/>
              </w:rPr>
              <w:t>Tuesday</w:t>
            </w:r>
          </w:p>
        </w:tc>
        <w:tc>
          <w:tcPr>
            <w:tcW w:w="2200" w:type="dxa"/>
            <w:tcBorders>
              <w:top w:val="nil"/>
              <w:left w:val="nil"/>
              <w:bottom w:val="single" w:sz="4" w:space="0" w:color="000000"/>
              <w:right w:val="single" w:sz="4" w:space="0" w:color="000000"/>
            </w:tcBorders>
            <w:shd w:val="clear" w:color="93C47D" w:fill="93C47D"/>
            <w:noWrap/>
            <w:vAlign w:val="bottom"/>
            <w:hideMark/>
          </w:tcPr>
          <w:p w14:paraId="2449C954" w14:textId="77777777" w:rsidR="00D004DD" w:rsidRPr="00D004DD" w:rsidRDefault="00D004DD" w:rsidP="00D004DD">
            <w:pPr>
              <w:spacing w:after="0" w:line="240" w:lineRule="auto"/>
              <w:rPr>
                <w:rFonts w:ascii="&quot;Aptos Narrow&quot;" w:eastAsia="Times New Roman" w:hAnsi="&quot;Aptos Narrow&quot;" w:cs="Calibri"/>
                <w:color w:val="000000"/>
                <w:kern w:val="0"/>
                <w:sz w:val="20"/>
                <w:szCs w:val="20"/>
                <w:lang w:eastAsia="en-GB"/>
                <w14:ligatures w14:val="none"/>
              </w:rPr>
            </w:pPr>
            <w:r w:rsidRPr="00D004DD">
              <w:rPr>
                <w:rFonts w:ascii="&quot;Aptos Narrow&quot;" w:eastAsia="Times New Roman" w:hAnsi="&quot;Aptos Narrow&quot;" w:cs="Calibri"/>
                <w:color w:val="000000"/>
                <w:kern w:val="0"/>
                <w:sz w:val="20"/>
                <w:szCs w:val="20"/>
                <w:lang w:eastAsia="en-GB"/>
                <w14:ligatures w14:val="none"/>
              </w:rPr>
              <w:t>Wednesday</w:t>
            </w:r>
          </w:p>
        </w:tc>
        <w:tc>
          <w:tcPr>
            <w:tcW w:w="2120" w:type="dxa"/>
            <w:tcBorders>
              <w:top w:val="nil"/>
              <w:left w:val="nil"/>
              <w:bottom w:val="single" w:sz="4" w:space="0" w:color="000000"/>
              <w:right w:val="single" w:sz="4" w:space="0" w:color="000000"/>
            </w:tcBorders>
            <w:shd w:val="clear" w:color="93C47D" w:fill="93C47D"/>
            <w:noWrap/>
            <w:vAlign w:val="bottom"/>
            <w:hideMark/>
          </w:tcPr>
          <w:p w14:paraId="3DBD689E" w14:textId="77777777" w:rsidR="00D004DD" w:rsidRPr="00D004DD" w:rsidRDefault="00D004DD" w:rsidP="00D004DD">
            <w:pPr>
              <w:spacing w:after="0" w:line="240" w:lineRule="auto"/>
              <w:rPr>
                <w:rFonts w:ascii="&quot;Aptos Narrow&quot;" w:eastAsia="Times New Roman" w:hAnsi="&quot;Aptos Narrow&quot;" w:cs="Calibri"/>
                <w:color w:val="000000"/>
                <w:kern w:val="0"/>
                <w:sz w:val="20"/>
                <w:szCs w:val="20"/>
                <w:lang w:eastAsia="en-GB"/>
                <w14:ligatures w14:val="none"/>
              </w:rPr>
            </w:pPr>
            <w:r w:rsidRPr="00D004DD">
              <w:rPr>
                <w:rFonts w:ascii="&quot;Aptos Narrow&quot;" w:eastAsia="Times New Roman" w:hAnsi="&quot;Aptos Narrow&quot;" w:cs="Calibri"/>
                <w:color w:val="000000"/>
                <w:kern w:val="0"/>
                <w:sz w:val="20"/>
                <w:szCs w:val="20"/>
                <w:lang w:eastAsia="en-GB"/>
                <w14:ligatures w14:val="none"/>
              </w:rPr>
              <w:t>Thursday</w:t>
            </w:r>
          </w:p>
        </w:tc>
        <w:tc>
          <w:tcPr>
            <w:tcW w:w="2200" w:type="dxa"/>
            <w:tcBorders>
              <w:top w:val="nil"/>
              <w:left w:val="nil"/>
              <w:bottom w:val="single" w:sz="4" w:space="0" w:color="000000"/>
              <w:right w:val="single" w:sz="4" w:space="0" w:color="000000"/>
            </w:tcBorders>
            <w:shd w:val="clear" w:color="93C47D" w:fill="93C47D"/>
            <w:noWrap/>
            <w:vAlign w:val="bottom"/>
            <w:hideMark/>
          </w:tcPr>
          <w:p w14:paraId="26634BB8" w14:textId="77777777" w:rsidR="00D004DD" w:rsidRPr="00D004DD" w:rsidRDefault="00D004DD" w:rsidP="00D004DD">
            <w:pPr>
              <w:spacing w:after="0" w:line="240" w:lineRule="auto"/>
              <w:rPr>
                <w:rFonts w:ascii="&quot;Aptos Narrow&quot;" w:eastAsia="Times New Roman" w:hAnsi="&quot;Aptos Narrow&quot;" w:cs="Calibri"/>
                <w:color w:val="000000"/>
                <w:kern w:val="0"/>
                <w:sz w:val="20"/>
                <w:szCs w:val="20"/>
                <w:lang w:eastAsia="en-GB"/>
                <w14:ligatures w14:val="none"/>
              </w:rPr>
            </w:pPr>
            <w:r w:rsidRPr="00D004DD">
              <w:rPr>
                <w:rFonts w:ascii="&quot;Aptos Narrow&quot;" w:eastAsia="Times New Roman" w:hAnsi="&quot;Aptos Narrow&quot;" w:cs="Calibri"/>
                <w:color w:val="000000"/>
                <w:kern w:val="0"/>
                <w:sz w:val="20"/>
                <w:szCs w:val="20"/>
                <w:lang w:eastAsia="en-GB"/>
                <w14:ligatures w14:val="none"/>
              </w:rPr>
              <w:t>Friday</w:t>
            </w:r>
          </w:p>
        </w:tc>
      </w:tr>
      <w:tr w:rsidR="00D004DD" w:rsidRPr="00D004DD" w14:paraId="412BA0E5" w14:textId="77777777" w:rsidTr="00D004DD">
        <w:trPr>
          <w:trHeight w:val="260"/>
        </w:trPr>
        <w:tc>
          <w:tcPr>
            <w:tcW w:w="1980" w:type="dxa"/>
            <w:tcBorders>
              <w:top w:val="nil"/>
              <w:left w:val="nil"/>
              <w:bottom w:val="nil"/>
              <w:right w:val="nil"/>
            </w:tcBorders>
            <w:shd w:val="clear" w:color="93C47D" w:fill="93C47D"/>
            <w:noWrap/>
            <w:vAlign w:val="bottom"/>
            <w:hideMark/>
          </w:tcPr>
          <w:p w14:paraId="5BE35BE8" w14:textId="77777777" w:rsidR="00D004DD" w:rsidRPr="00D004DD" w:rsidRDefault="00D004DD" w:rsidP="00D004DD">
            <w:pPr>
              <w:spacing w:after="0" w:line="240" w:lineRule="auto"/>
              <w:rPr>
                <w:rFonts w:ascii="Arial" w:eastAsia="Times New Roman" w:hAnsi="Arial" w:cs="Arial"/>
                <w:color w:val="000000"/>
                <w:kern w:val="0"/>
                <w:sz w:val="20"/>
                <w:szCs w:val="20"/>
                <w:lang w:eastAsia="en-GB"/>
                <w14:ligatures w14:val="none"/>
              </w:rPr>
            </w:pPr>
            <w:r w:rsidRPr="00D004DD">
              <w:rPr>
                <w:rFonts w:ascii="Arial" w:eastAsia="Times New Roman" w:hAnsi="Arial" w:cs="Arial"/>
                <w:color w:val="000000"/>
                <w:kern w:val="0"/>
                <w:sz w:val="20"/>
                <w:szCs w:val="20"/>
                <w:lang w:eastAsia="en-GB"/>
                <w14:ligatures w14:val="none"/>
              </w:rPr>
              <w:t xml:space="preserve">Diet </w:t>
            </w:r>
          </w:p>
        </w:tc>
        <w:tc>
          <w:tcPr>
            <w:tcW w:w="2300" w:type="dxa"/>
            <w:tcBorders>
              <w:top w:val="nil"/>
              <w:left w:val="nil"/>
              <w:bottom w:val="nil"/>
              <w:right w:val="nil"/>
            </w:tcBorders>
            <w:shd w:val="clear" w:color="93C47D" w:fill="93C47D"/>
            <w:noWrap/>
            <w:vAlign w:val="bottom"/>
            <w:hideMark/>
          </w:tcPr>
          <w:p w14:paraId="3C49B643" w14:textId="77777777" w:rsidR="00D004DD" w:rsidRPr="00D004DD" w:rsidRDefault="00D004DD" w:rsidP="00D004DD">
            <w:pPr>
              <w:spacing w:after="0" w:line="240" w:lineRule="auto"/>
              <w:rPr>
                <w:rFonts w:ascii="Arial" w:eastAsia="Times New Roman" w:hAnsi="Arial" w:cs="Arial"/>
                <w:color w:val="000000"/>
                <w:kern w:val="0"/>
                <w:sz w:val="20"/>
                <w:szCs w:val="20"/>
                <w:lang w:eastAsia="en-GB"/>
                <w14:ligatures w14:val="none"/>
              </w:rPr>
            </w:pPr>
            <w:r w:rsidRPr="00D004DD">
              <w:rPr>
                <w:rFonts w:ascii="Arial" w:eastAsia="Times New Roman" w:hAnsi="Arial" w:cs="Arial"/>
                <w:color w:val="000000"/>
                <w:kern w:val="0"/>
                <w:sz w:val="20"/>
                <w:szCs w:val="20"/>
                <w:lang w:eastAsia="en-GB"/>
                <w14:ligatures w14:val="none"/>
              </w:rPr>
              <w:t xml:space="preserve">Health </w:t>
            </w:r>
          </w:p>
        </w:tc>
        <w:tc>
          <w:tcPr>
            <w:tcW w:w="2200" w:type="dxa"/>
            <w:tcBorders>
              <w:top w:val="nil"/>
              <w:left w:val="nil"/>
              <w:bottom w:val="nil"/>
              <w:right w:val="nil"/>
            </w:tcBorders>
            <w:shd w:val="clear" w:color="93C47D" w:fill="93C47D"/>
            <w:noWrap/>
            <w:vAlign w:val="bottom"/>
            <w:hideMark/>
          </w:tcPr>
          <w:p w14:paraId="72E20027" w14:textId="77777777" w:rsidR="00D004DD" w:rsidRPr="00D004DD" w:rsidRDefault="00D004DD" w:rsidP="00D004DD">
            <w:pPr>
              <w:spacing w:after="0" w:line="240" w:lineRule="auto"/>
              <w:rPr>
                <w:rFonts w:ascii="Arial" w:eastAsia="Times New Roman" w:hAnsi="Arial" w:cs="Arial"/>
                <w:color w:val="000000"/>
                <w:kern w:val="0"/>
                <w:sz w:val="20"/>
                <w:szCs w:val="20"/>
                <w:lang w:eastAsia="en-GB"/>
                <w14:ligatures w14:val="none"/>
              </w:rPr>
            </w:pPr>
            <w:r w:rsidRPr="00D004DD">
              <w:rPr>
                <w:rFonts w:ascii="Arial" w:eastAsia="Times New Roman" w:hAnsi="Arial" w:cs="Arial"/>
                <w:color w:val="000000"/>
                <w:kern w:val="0"/>
                <w:sz w:val="20"/>
                <w:szCs w:val="20"/>
                <w:lang w:eastAsia="en-GB"/>
                <w14:ligatures w14:val="none"/>
              </w:rPr>
              <w:t xml:space="preserve">Behaviour </w:t>
            </w:r>
          </w:p>
        </w:tc>
        <w:tc>
          <w:tcPr>
            <w:tcW w:w="2120" w:type="dxa"/>
            <w:tcBorders>
              <w:top w:val="nil"/>
              <w:left w:val="nil"/>
              <w:bottom w:val="nil"/>
              <w:right w:val="nil"/>
            </w:tcBorders>
            <w:shd w:val="clear" w:color="93C47D" w:fill="93C47D"/>
            <w:noWrap/>
            <w:vAlign w:val="bottom"/>
            <w:hideMark/>
          </w:tcPr>
          <w:p w14:paraId="632CD3DF" w14:textId="77777777" w:rsidR="00D004DD" w:rsidRPr="00D004DD" w:rsidRDefault="00D004DD" w:rsidP="00D004DD">
            <w:pPr>
              <w:spacing w:after="0" w:line="240" w:lineRule="auto"/>
              <w:rPr>
                <w:rFonts w:ascii="Arial" w:eastAsia="Times New Roman" w:hAnsi="Arial" w:cs="Arial"/>
                <w:color w:val="000000"/>
                <w:kern w:val="0"/>
                <w:sz w:val="20"/>
                <w:szCs w:val="20"/>
                <w:lang w:eastAsia="en-GB"/>
                <w14:ligatures w14:val="none"/>
              </w:rPr>
            </w:pPr>
            <w:r w:rsidRPr="00D004DD">
              <w:rPr>
                <w:rFonts w:ascii="Arial" w:eastAsia="Times New Roman" w:hAnsi="Arial" w:cs="Arial"/>
                <w:color w:val="000000"/>
                <w:kern w:val="0"/>
                <w:sz w:val="20"/>
                <w:szCs w:val="20"/>
                <w:lang w:eastAsia="en-GB"/>
                <w14:ligatures w14:val="none"/>
              </w:rPr>
              <w:t xml:space="preserve">Environment </w:t>
            </w:r>
          </w:p>
        </w:tc>
        <w:tc>
          <w:tcPr>
            <w:tcW w:w="2200" w:type="dxa"/>
            <w:tcBorders>
              <w:top w:val="nil"/>
              <w:left w:val="nil"/>
              <w:bottom w:val="nil"/>
              <w:right w:val="nil"/>
            </w:tcBorders>
            <w:shd w:val="clear" w:color="93C47D" w:fill="93C47D"/>
            <w:noWrap/>
            <w:vAlign w:val="bottom"/>
            <w:hideMark/>
          </w:tcPr>
          <w:p w14:paraId="49C90E05" w14:textId="77777777" w:rsidR="00D004DD" w:rsidRPr="00D004DD" w:rsidRDefault="00D004DD" w:rsidP="00D004DD">
            <w:pPr>
              <w:spacing w:after="0" w:line="240" w:lineRule="auto"/>
              <w:rPr>
                <w:rFonts w:ascii="Arial" w:eastAsia="Times New Roman" w:hAnsi="Arial" w:cs="Arial"/>
                <w:color w:val="000000"/>
                <w:kern w:val="0"/>
                <w:sz w:val="20"/>
                <w:szCs w:val="20"/>
                <w:lang w:eastAsia="en-GB"/>
                <w14:ligatures w14:val="none"/>
              </w:rPr>
            </w:pPr>
            <w:r w:rsidRPr="00D004DD">
              <w:rPr>
                <w:rFonts w:ascii="Arial" w:eastAsia="Times New Roman" w:hAnsi="Arial" w:cs="Arial"/>
                <w:color w:val="000000"/>
                <w:kern w:val="0"/>
                <w:sz w:val="20"/>
                <w:szCs w:val="20"/>
                <w:lang w:eastAsia="en-GB"/>
                <w14:ligatures w14:val="none"/>
              </w:rPr>
              <w:t>Companionship</w:t>
            </w:r>
          </w:p>
        </w:tc>
      </w:tr>
      <w:tr w:rsidR="00D004DD" w:rsidRPr="00D004DD" w14:paraId="731FD139" w14:textId="77777777" w:rsidTr="00D004DD">
        <w:trPr>
          <w:trHeight w:val="260"/>
        </w:trPr>
        <w:tc>
          <w:tcPr>
            <w:tcW w:w="1980" w:type="dxa"/>
            <w:tcBorders>
              <w:top w:val="single" w:sz="4" w:space="0" w:color="000000"/>
              <w:left w:val="single" w:sz="4" w:space="0" w:color="000000"/>
              <w:bottom w:val="single" w:sz="4" w:space="0" w:color="000000"/>
              <w:right w:val="single" w:sz="4" w:space="0" w:color="000000"/>
            </w:tcBorders>
            <w:shd w:val="clear" w:color="D9EAD3" w:fill="D9EAD3"/>
            <w:noWrap/>
            <w:vAlign w:val="bottom"/>
            <w:hideMark/>
          </w:tcPr>
          <w:p w14:paraId="41C84B2E" w14:textId="77777777" w:rsidR="00D004DD" w:rsidRPr="00D004DD" w:rsidRDefault="00D004DD" w:rsidP="00D004DD">
            <w:pPr>
              <w:spacing w:after="0" w:line="240" w:lineRule="auto"/>
              <w:rPr>
                <w:rFonts w:ascii="Calibri" w:eastAsia="Times New Roman" w:hAnsi="Calibri" w:cs="Calibri"/>
                <w:color w:val="000000"/>
                <w:kern w:val="0"/>
                <w:sz w:val="20"/>
                <w:szCs w:val="20"/>
                <w:lang w:eastAsia="en-GB"/>
                <w14:ligatures w14:val="none"/>
              </w:rPr>
            </w:pPr>
            <w:r w:rsidRPr="00D004DD">
              <w:rPr>
                <w:rFonts w:ascii="Calibri" w:eastAsia="Times New Roman" w:hAnsi="Calibri" w:cs="Calibri"/>
                <w:color w:val="000000"/>
                <w:kern w:val="0"/>
                <w:sz w:val="20"/>
                <w:szCs w:val="20"/>
                <w:lang w:eastAsia="en-GB"/>
                <w14:ligatures w14:val="none"/>
              </w:rPr>
              <w:t>Day intro</w:t>
            </w:r>
          </w:p>
        </w:tc>
        <w:tc>
          <w:tcPr>
            <w:tcW w:w="2300" w:type="dxa"/>
            <w:tcBorders>
              <w:top w:val="single" w:sz="4" w:space="0" w:color="000000"/>
              <w:left w:val="nil"/>
              <w:bottom w:val="single" w:sz="4" w:space="0" w:color="000000"/>
              <w:right w:val="single" w:sz="4" w:space="0" w:color="000000"/>
            </w:tcBorders>
            <w:shd w:val="clear" w:color="D9EAD3" w:fill="D9EAD3"/>
            <w:noWrap/>
            <w:vAlign w:val="bottom"/>
            <w:hideMark/>
          </w:tcPr>
          <w:p w14:paraId="3BF90352" w14:textId="77777777" w:rsidR="00D004DD" w:rsidRPr="00D004DD" w:rsidRDefault="00D004DD" w:rsidP="00D004DD">
            <w:pPr>
              <w:spacing w:after="0" w:line="240" w:lineRule="auto"/>
              <w:rPr>
                <w:rFonts w:ascii="Arial" w:eastAsia="Times New Roman" w:hAnsi="Arial" w:cs="Arial"/>
                <w:color w:val="000000"/>
                <w:kern w:val="0"/>
                <w:sz w:val="20"/>
                <w:szCs w:val="20"/>
                <w:lang w:eastAsia="en-GB"/>
                <w14:ligatures w14:val="none"/>
              </w:rPr>
            </w:pPr>
            <w:r w:rsidRPr="00D004DD">
              <w:rPr>
                <w:rFonts w:ascii="Arial" w:eastAsia="Times New Roman" w:hAnsi="Arial" w:cs="Arial"/>
                <w:color w:val="000000"/>
                <w:kern w:val="0"/>
                <w:sz w:val="20"/>
                <w:szCs w:val="20"/>
                <w:lang w:eastAsia="en-GB"/>
                <w14:ligatures w14:val="none"/>
              </w:rPr>
              <w:t>Day intro</w:t>
            </w:r>
          </w:p>
        </w:tc>
        <w:tc>
          <w:tcPr>
            <w:tcW w:w="2200" w:type="dxa"/>
            <w:tcBorders>
              <w:top w:val="single" w:sz="4" w:space="0" w:color="000000"/>
              <w:left w:val="nil"/>
              <w:bottom w:val="single" w:sz="4" w:space="0" w:color="000000"/>
              <w:right w:val="single" w:sz="4" w:space="0" w:color="000000"/>
            </w:tcBorders>
            <w:shd w:val="clear" w:color="D9EAD3" w:fill="D9EAD3"/>
            <w:noWrap/>
            <w:vAlign w:val="bottom"/>
            <w:hideMark/>
          </w:tcPr>
          <w:p w14:paraId="5B0131EF" w14:textId="77777777" w:rsidR="00D004DD" w:rsidRPr="00D004DD" w:rsidRDefault="00D004DD" w:rsidP="00D004DD">
            <w:pPr>
              <w:spacing w:after="0" w:line="240" w:lineRule="auto"/>
              <w:rPr>
                <w:rFonts w:ascii="Arial" w:eastAsia="Times New Roman" w:hAnsi="Arial" w:cs="Arial"/>
                <w:color w:val="000000"/>
                <w:kern w:val="0"/>
                <w:sz w:val="20"/>
                <w:szCs w:val="20"/>
                <w:lang w:eastAsia="en-GB"/>
                <w14:ligatures w14:val="none"/>
              </w:rPr>
            </w:pPr>
            <w:r w:rsidRPr="00D004DD">
              <w:rPr>
                <w:rFonts w:ascii="Arial" w:eastAsia="Times New Roman" w:hAnsi="Arial" w:cs="Arial"/>
                <w:color w:val="000000"/>
                <w:kern w:val="0"/>
                <w:sz w:val="20"/>
                <w:szCs w:val="20"/>
                <w:lang w:eastAsia="en-GB"/>
                <w14:ligatures w14:val="none"/>
              </w:rPr>
              <w:t>Day intro</w:t>
            </w:r>
          </w:p>
        </w:tc>
        <w:tc>
          <w:tcPr>
            <w:tcW w:w="2120" w:type="dxa"/>
            <w:tcBorders>
              <w:top w:val="single" w:sz="4" w:space="0" w:color="000000"/>
              <w:left w:val="nil"/>
              <w:bottom w:val="single" w:sz="4" w:space="0" w:color="000000"/>
              <w:right w:val="single" w:sz="4" w:space="0" w:color="000000"/>
            </w:tcBorders>
            <w:shd w:val="clear" w:color="D9EAD3" w:fill="D9EAD3"/>
            <w:noWrap/>
            <w:vAlign w:val="bottom"/>
            <w:hideMark/>
          </w:tcPr>
          <w:p w14:paraId="57E59329" w14:textId="77777777" w:rsidR="00D004DD" w:rsidRPr="00D004DD" w:rsidRDefault="00D004DD" w:rsidP="00D004DD">
            <w:pPr>
              <w:spacing w:after="0" w:line="240" w:lineRule="auto"/>
              <w:rPr>
                <w:rFonts w:ascii="Arial" w:eastAsia="Times New Roman" w:hAnsi="Arial" w:cs="Arial"/>
                <w:color w:val="000000"/>
                <w:kern w:val="0"/>
                <w:sz w:val="20"/>
                <w:szCs w:val="20"/>
                <w:lang w:eastAsia="en-GB"/>
                <w14:ligatures w14:val="none"/>
              </w:rPr>
            </w:pPr>
            <w:r w:rsidRPr="00D004DD">
              <w:rPr>
                <w:rFonts w:ascii="Arial" w:eastAsia="Times New Roman" w:hAnsi="Arial" w:cs="Arial"/>
                <w:color w:val="000000"/>
                <w:kern w:val="0"/>
                <w:sz w:val="20"/>
                <w:szCs w:val="20"/>
                <w:lang w:eastAsia="en-GB"/>
                <w14:ligatures w14:val="none"/>
              </w:rPr>
              <w:t>Day intro</w:t>
            </w:r>
          </w:p>
        </w:tc>
        <w:tc>
          <w:tcPr>
            <w:tcW w:w="2200" w:type="dxa"/>
            <w:tcBorders>
              <w:top w:val="single" w:sz="4" w:space="0" w:color="000000"/>
              <w:left w:val="nil"/>
              <w:bottom w:val="single" w:sz="4" w:space="0" w:color="000000"/>
              <w:right w:val="single" w:sz="4" w:space="0" w:color="000000"/>
            </w:tcBorders>
            <w:shd w:val="clear" w:color="D9EAD3" w:fill="D9EAD3"/>
            <w:noWrap/>
            <w:vAlign w:val="bottom"/>
            <w:hideMark/>
          </w:tcPr>
          <w:p w14:paraId="1D4B76F8" w14:textId="77777777" w:rsidR="00D004DD" w:rsidRPr="00D004DD" w:rsidRDefault="00D004DD" w:rsidP="00D004DD">
            <w:pPr>
              <w:spacing w:after="0" w:line="240" w:lineRule="auto"/>
              <w:rPr>
                <w:rFonts w:ascii="Arial" w:eastAsia="Times New Roman" w:hAnsi="Arial" w:cs="Arial"/>
                <w:color w:val="000000"/>
                <w:kern w:val="0"/>
                <w:sz w:val="20"/>
                <w:szCs w:val="20"/>
                <w:lang w:eastAsia="en-GB"/>
                <w14:ligatures w14:val="none"/>
              </w:rPr>
            </w:pPr>
            <w:r w:rsidRPr="00D004DD">
              <w:rPr>
                <w:rFonts w:ascii="Arial" w:eastAsia="Times New Roman" w:hAnsi="Arial" w:cs="Arial"/>
                <w:color w:val="000000"/>
                <w:kern w:val="0"/>
                <w:sz w:val="20"/>
                <w:szCs w:val="20"/>
                <w:lang w:eastAsia="en-GB"/>
                <w14:ligatures w14:val="none"/>
              </w:rPr>
              <w:t>Day intro</w:t>
            </w:r>
          </w:p>
        </w:tc>
      </w:tr>
      <w:tr w:rsidR="00D004DD" w:rsidRPr="00D004DD" w14:paraId="52C7914A" w14:textId="77777777" w:rsidTr="00D004DD">
        <w:trPr>
          <w:trHeight w:val="6085"/>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14:paraId="26AA5C56" w14:textId="77777777" w:rsidR="00D004DD" w:rsidRPr="00D004DD" w:rsidRDefault="00D004DD" w:rsidP="00D004DD">
            <w:pPr>
              <w:spacing w:after="0" w:line="240" w:lineRule="auto"/>
              <w:rPr>
                <w:rFonts w:ascii="Calibri" w:eastAsia="Times New Roman" w:hAnsi="Calibri" w:cs="Calibri"/>
                <w:color w:val="000000"/>
                <w:kern w:val="0"/>
                <w:sz w:val="20"/>
                <w:szCs w:val="20"/>
                <w:lang w:eastAsia="en-GB"/>
                <w14:ligatures w14:val="none"/>
              </w:rPr>
            </w:pPr>
            <w:r w:rsidRPr="00D004DD">
              <w:rPr>
                <w:rFonts w:ascii="Segoe UI Emoji" w:eastAsia="Times New Roman" w:hAnsi="Segoe UI Emoji" w:cs="Segoe UI Emoji"/>
                <w:color w:val="000000"/>
                <w:kern w:val="0"/>
                <w:sz w:val="20"/>
                <w:szCs w:val="20"/>
                <w:lang w:eastAsia="en-GB"/>
                <w14:ligatures w14:val="none"/>
              </w:rPr>
              <w:t>🐰</w:t>
            </w:r>
            <w:r w:rsidRPr="00D004DD">
              <w:rPr>
                <w:rFonts w:ascii="Calibri" w:eastAsia="Times New Roman" w:hAnsi="Calibri" w:cs="Calibri"/>
                <w:color w:val="000000"/>
                <w:kern w:val="0"/>
                <w:sz w:val="20"/>
                <w:szCs w:val="20"/>
                <w:lang w:eastAsia="en-GB"/>
                <w14:ligatures w14:val="none"/>
              </w:rPr>
              <w:t xml:space="preserve"> It's day one of Rabbit Awareness Week 2024 - Healthy Diet, Happy Bunnies! and they're diving straight into the importance of a healthy diet for rabbits!</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 xml:space="preserve">Whether one is a well-seasoned rabbit owner or just a bunny lover, there's something for everyone! </w:t>
            </w:r>
            <w:proofErr w:type="gramStart"/>
            <w:r w:rsidRPr="00D004DD">
              <w:rPr>
                <w:rFonts w:ascii="Calibri" w:eastAsia="Times New Roman" w:hAnsi="Calibri" w:cs="Calibri"/>
                <w:color w:val="000000"/>
                <w:kern w:val="0"/>
                <w:sz w:val="20"/>
                <w:szCs w:val="20"/>
                <w:lang w:eastAsia="en-GB"/>
                <w14:ligatures w14:val="none"/>
              </w:rPr>
              <w:t>So</w:t>
            </w:r>
            <w:proofErr w:type="gramEnd"/>
            <w:r w:rsidRPr="00D004DD">
              <w:rPr>
                <w:rFonts w:ascii="Calibri" w:eastAsia="Times New Roman" w:hAnsi="Calibri" w:cs="Calibri"/>
                <w:color w:val="000000"/>
                <w:kern w:val="0"/>
                <w:sz w:val="20"/>
                <w:szCs w:val="20"/>
                <w:lang w:eastAsia="en-GB"/>
                <w14:ligatures w14:val="none"/>
              </w:rPr>
              <w:t xml:space="preserve"> let's spread the word and make sure all bunnies are well-fed and thriving</w:t>
            </w:r>
            <w:r w:rsidRPr="00D004DD">
              <w:rPr>
                <w:rFonts w:ascii="Segoe UI Emoji" w:eastAsia="Times New Roman" w:hAnsi="Segoe UI Emoji" w:cs="Segoe UI Emoji"/>
                <w:color w:val="000000"/>
                <w:kern w:val="0"/>
                <w:sz w:val="20"/>
                <w:szCs w:val="20"/>
                <w:lang w:eastAsia="en-GB"/>
                <w14:ligatures w14:val="none"/>
              </w:rPr>
              <w:t>🥬</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 xml:space="preserve">Stay tuned for more tips and info throughout the week, and don't forget to show your support by liking, commenting, and sharing their posts. Let's make #RAW2024 the best one </w:t>
            </w:r>
            <w:proofErr w:type="gramStart"/>
            <w:r w:rsidRPr="00D004DD">
              <w:rPr>
                <w:rFonts w:ascii="Calibri" w:eastAsia="Times New Roman" w:hAnsi="Calibri" w:cs="Calibri"/>
                <w:color w:val="000000"/>
                <w:kern w:val="0"/>
                <w:sz w:val="20"/>
                <w:szCs w:val="20"/>
                <w:lang w:eastAsia="en-GB"/>
                <w14:ligatures w14:val="none"/>
              </w:rPr>
              <w:t>yet!</w:t>
            </w:r>
            <w:r w:rsidRPr="00D004DD">
              <w:rPr>
                <w:rFonts w:ascii="Segoe UI Emoji" w:eastAsia="Times New Roman" w:hAnsi="Segoe UI Emoji" w:cs="Segoe UI Emoji"/>
                <w:color w:val="000000"/>
                <w:kern w:val="0"/>
                <w:sz w:val="20"/>
                <w:szCs w:val="20"/>
                <w:lang w:eastAsia="en-GB"/>
                <w14:ligatures w14:val="none"/>
              </w:rPr>
              <w:t>💚</w:t>
            </w:r>
            <w:proofErr w:type="gramEnd"/>
          </w:p>
        </w:tc>
        <w:tc>
          <w:tcPr>
            <w:tcW w:w="2300" w:type="dxa"/>
            <w:tcBorders>
              <w:top w:val="nil"/>
              <w:left w:val="nil"/>
              <w:bottom w:val="single" w:sz="4" w:space="0" w:color="000000"/>
              <w:right w:val="single" w:sz="4" w:space="0" w:color="000000"/>
            </w:tcBorders>
            <w:shd w:val="clear" w:color="auto" w:fill="auto"/>
            <w:vAlign w:val="bottom"/>
            <w:hideMark/>
          </w:tcPr>
          <w:p w14:paraId="70A526FB" w14:textId="77777777" w:rsidR="00D004DD" w:rsidRPr="00D004DD" w:rsidRDefault="00D004DD" w:rsidP="00D004DD">
            <w:pPr>
              <w:spacing w:after="0" w:line="240" w:lineRule="auto"/>
              <w:rPr>
                <w:rFonts w:ascii="Calibri" w:eastAsia="Times New Roman" w:hAnsi="Calibri" w:cs="Calibri"/>
                <w:color w:val="000000"/>
                <w:kern w:val="0"/>
                <w:sz w:val="20"/>
                <w:szCs w:val="20"/>
                <w:lang w:eastAsia="en-GB"/>
                <w14:ligatures w14:val="none"/>
              </w:rPr>
            </w:pPr>
            <w:r w:rsidRPr="00D004DD">
              <w:rPr>
                <w:rFonts w:ascii="Calibri" w:eastAsia="Times New Roman" w:hAnsi="Calibri" w:cs="Calibri"/>
                <w:color w:val="000000"/>
                <w:kern w:val="0"/>
                <w:sz w:val="20"/>
                <w:szCs w:val="20"/>
                <w:lang w:eastAsia="en-GB"/>
                <w14:ligatures w14:val="none"/>
              </w:rPr>
              <w:t>Welcome to Day Two of Rabbit Awareness Week 2024 - Healthy Diet, Happy Bunnies!</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Today they're hopping right into how what your bun eats affects their health.</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 xml:space="preserve">Stay tuned, join the conversation, and let's keep spreading the word about rabbit welfare together! </w:t>
            </w:r>
            <w:r w:rsidRPr="00D004DD">
              <w:rPr>
                <w:rFonts w:ascii="Segoe UI Emoji" w:eastAsia="Times New Roman" w:hAnsi="Segoe UI Emoji" w:cs="Segoe UI Emoji"/>
                <w:color w:val="000000"/>
                <w:kern w:val="0"/>
                <w:sz w:val="20"/>
                <w:szCs w:val="20"/>
                <w:lang w:eastAsia="en-GB"/>
                <w14:ligatures w14:val="none"/>
              </w:rPr>
              <w:t>🐰</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#RAW2024"</w:t>
            </w:r>
          </w:p>
        </w:tc>
        <w:tc>
          <w:tcPr>
            <w:tcW w:w="2200" w:type="dxa"/>
            <w:tcBorders>
              <w:top w:val="nil"/>
              <w:left w:val="nil"/>
              <w:bottom w:val="single" w:sz="4" w:space="0" w:color="000000"/>
              <w:right w:val="single" w:sz="4" w:space="0" w:color="000000"/>
            </w:tcBorders>
            <w:shd w:val="clear" w:color="auto" w:fill="auto"/>
            <w:vAlign w:val="bottom"/>
            <w:hideMark/>
          </w:tcPr>
          <w:p w14:paraId="0AD55FED" w14:textId="77777777" w:rsidR="00D004DD" w:rsidRPr="00D004DD" w:rsidRDefault="00D004DD" w:rsidP="00D004DD">
            <w:pPr>
              <w:spacing w:after="0" w:line="240" w:lineRule="auto"/>
              <w:rPr>
                <w:rFonts w:ascii="Calibri" w:eastAsia="Times New Roman" w:hAnsi="Calibri" w:cs="Calibri"/>
                <w:color w:val="000000"/>
                <w:kern w:val="0"/>
                <w:sz w:val="20"/>
                <w:szCs w:val="20"/>
                <w:lang w:eastAsia="en-GB"/>
                <w14:ligatures w14:val="none"/>
              </w:rPr>
            </w:pPr>
            <w:r w:rsidRPr="00D004DD">
              <w:rPr>
                <w:rFonts w:ascii="Calibri" w:eastAsia="Times New Roman" w:hAnsi="Calibri" w:cs="Calibri"/>
                <w:color w:val="000000"/>
                <w:kern w:val="0"/>
                <w:sz w:val="20"/>
                <w:szCs w:val="20"/>
                <w:lang w:eastAsia="en-GB"/>
                <w14:ligatures w14:val="none"/>
              </w:rPr>
              <w:t xml:space="preserve">We hope everyone's enjoying Rabbit Awareness Week 2024 just as much as we are! </w:t>
            </w:r>
            <w:r w:rsidRPr="00D004DD">
              <w:rPr>
                <w:rFonts w:ascii="Segoe UI Emoji" w:eastAsia="Times New Roman" w:hAnsi="Segoe UI Emoji" w:cs="Segoe UI Emoji"/>
                <w:color w:val="000000"/>
                <w:kern w:val="0"/>
                <w:sz w:val="20"/>
                <w:szCs w:val="20"/>
                <w:lang w:eastAsia="en-GB"/>
                <w14:ligatures w14:val="none"/>
              </w:rPr>
              <w:t>🐰</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Today, they're diving deep into bunny behaviour.</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Learn how to nurture positive habits and recognise the signs when something might be off.</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 xml:space="preserve">Your furry friend counts on you to understand their needs, so let's </w:t>
            </w:r>
            <w:proofErr w:type="spellStart"/>
            <w:r w:rsidRPr="00D004DD">
              <w:rPr>
                <w:rFonts w:ascii="Calibri" w:eastAsia="Times New Roman" w:hAnsi="Calibri" w:cs="Calibri"/>
                <w:color w:val="000000"/>
                <w:kern w:val="0"/>
                <w:sz w:val="20"/>
                <w:szCs w:val="20"/>
                <w:lang w:eastAsia="en-GB"/>
                <w14:ligatures w14:val="none"/>
              </w:rPr>
              <w:t>hop</w:t>
            </w:r>
            <w:proofErr w:type="spellEnd"/>
            <w:r w:rsidRPr="00D004DD">
              <w:rPr>
                <w:rFonts w:ascii="Calibri" w:eastAsia="Times New Roman" w:hAnsi="Calibri" w:cs="Calibri"/>
                <w:color w:val="000000"/>
                <w:kern w:val="0"/>
                <w:sz w:val="20"/>
                <w:szCs w:val="20"/>
                <w:lang w:eastAsia="en-GB"/>
                <w14:ligatures w14:val="none"/>
              </w:rPr>
              <w:t xml:space="preserve"> to it!</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 xml:space="preserve">Like, share, and comment to keep the #RAW2024 conversation going! </w:t>
            </w:r>
            <w:r w:rsidRPr="00D004DD">
              <w:rPr>
                <w:rFonts w:ascii="Segoe UI Emoji" w:eastAsia="Times New Roman" w:hAnsi="Segoe UI Emoji" w:cs="Segoe UI Emoji"/>
                <w:color w:val="000000"/>
                <w:kern w:val="0"/>
                <w:sz w:val="20"/>
                <w:szCs w:val="20"/>
                <w:lang w:eastAsia="en-GB"/>
                <w14:ligatures w14:val="none"/>
              </w:rPr>
              <w:t>🐇✨</w:t>
            </w:r>
          </w:p>
        </w:tc>
        <w:tc>
          <w:tcPr>
            <w:tcW w:w="2120" w:type="dxa"/>
            <w:tcBorders>
              <w:top w:val="nil"/>
              <w:left w:val="nil"/>
              <w:bottom w:val="single" w:sz="4" w:space="0" w:color="000000"/>
              <w:right w:val="single" w:sz="4" w:space="0" w:color="000000"/>
            </w:tcBorders>
            <w:shd w:val="clear" w:color="auto" w:fill="auto"/>
            <w:vAlign w:val="bottom"/>
            <w:hideMark/>
          </w:tcPr>
          <w:p w14:paraId="36CDBA93" w14:textId="77777777" w:rsidR="00D004DD" w:rsidRPr="00D004DD" w:rsidRDefault="00D004DD" w:rsidP="00D004DD">
            <w:pPr>
              <w:spacing w:after="0" w:line="240" w:lineRule="auto"/>
              <w:rPr>
                <w:rFonts w:ascii="Calibri" w:eastAsia="Times New Roman" w:hAnsi="Calibri" w:cs="Calibri"/>
                <w:color w:val="000000"/>
                <w:kern w:val="0"/>
                <w:sz w:val="20"/>
                <w:szCs w:val="20"/>
                <w:lang w:eastAsia="en-GB"/>
                <w14:ligatures w14:val="none"/>
              </w:rPr>
            </w:pPr>
            <w:r w:rsidRPr="00D004DD">
              <w:rPr>
                <w:rFonts w:ascii="Calibri" w:eastAsia="Times New Roman" w:hAnsi="Calibri" w:cs="Calibri"/>
                <w:color w:val="000000"/>
                <w:kern w:val="0"/>
                <w:sz w:val="20"/>
                <w:szCs w:val="20"/>
                <w:lang w:eastAsia="en-GB"/>
                <w14:ligatures w14:val="none"/>
              </w:rPr>
              <w:t xml:space="preserve">Happy Day Four of Rabbit Awareness Week 2024! </w:t>
            </w:r>
            <w:r w:rsidRPr="00D004DD">
              <w:rPr>
                <w:rFonts w:ascii="Segoe UI Emoji" w:eastAsia="Times New Roman" w:hAnsi="Segoe UI Emoji" w:cs="Segoe UI Emoji"/>
                <w:color w:val="000000"/>
                <w:kern w:val="0"/>
                <w:sz w:val="20"/>
                <w:szCs w:val="20"/>
                <w:lang w:eastAsia="en-GB"/>
                <w14:ligatures w14:val="none"/>
              </w:rPr>
              <w:t>🐰</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 xml:space="preserve">Today, they’re diving into how you can create a thriving environment for your fluffy friends with the right nutrition. Let’s hop right into making mealtime both delicious and exciting for your bunnies! </w:t>
            </w:r>
            <w:r w:rsidRPr="00D004DD">
              <w:rPr>
                <w:rFonts w:ascii="Segoe UI Emoji" w:eastAsia="Times New Roman" w:hAnsi="Segoe UI Emoji" w:cs="Segoe UI Emoji"/>
                <w:color w:val="000000"/>
                <w:kern w:val="0"/>
                <w:sz w:val="20"/>
                <w:szCs w:val="20"/>
                <w:lang w:eastAsia="en-GB"/>
                <w14:ligatures w14:val="none"/>
              </w:rPr>
              <w:t>🏡</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 xml:space="preserve">Don't forget to like, comment, and share their posts with your fellow bunny lovers! </w:t>
            </w:r>
            <w:r w:rsidRPr="00D004DD">
              <w:rPr>
                <w:rFonts w:ascii="Segoe UI Emoji" w:eastAsia="Times New Roman" w:hAnsi="Segoe UI Emoji" w:cs="Segoe UI Emoji"/>
                <w:color w:val="000000"/>
                <w:kern w:val="0"/>
                <w:sz w:val="20"/>
                <w:szCs w:val="20"/>
                <w:lang w:eastAsia="en-GB"/>
                <w14:ligatures w14:val="none"/>
              </w:rPr>
              <w:t>🐰</w:t>
            </w:r>
          </w:p>
        </w:tc>
        <w:tc>
          <w:tcPr>
            <w:tcW w:w="2200" w:type="dxa"/>
            <w:tcBorders>
              <w:top w:val="nil"/>
              <w:left w:val="nil"/>
              <w:bottom w:val="single" w:sz="4" w:space="0" w:color="000000"/>
              <w:right w:val="single" w:sz="4" w:space="0" w:color="000000"/>
            </w:tcBorders>
            <w:shd w:val="clear" w:color="auto" w:fill="auto"/>
            <w:vAlign w:val="bottom"/>
            <w:hideMark/>
          </w:tcPr>
          <w:p w14:paraId="0D7B6B14" w14:textId="77777777" w:rsidR="00D004DD" w:rsidRPr="00D004DD" w:rsidRDefault="00D004DD" w:rsidP="00D004DD">
            <w:pPr>
              <w:spacing w:after="0" w:line="240" w:lineRule="auto"/>
              <w:rPr>
                <w:rFonts w:ascii="Calibri" w:eastAsia="Times New Roman" w:hAnsi="Calibri" w:cs="Calibri"/>
                <w:color w:val="000000"/>
                <w:kern w:val="0"/>
                <w:sz w:val="20"/>
                <w:szCs w:val="20"/>
                <w:lang w:eastAsia="en-GB"/>
                <w14:ligatures w14:val="none"/>
              </w:rPr>
            </w:pPr>
            <w:r w:rsidRPr="00D004DD">
              <w:rPr>
                <w:rFonts w:ascii="Calibri" w:eastAsia="Times New Roman" w:hAnsi="Calibri" w:cs="Calibri"/>
                <w:color w:val="000000"/>
                <w:kern w:val="0"/>
                <w:sz w:val="20"/>
                <w:szCs w:val="20"/>
                <w:lang w:eastAsia="en-GB"/>
                <w14:ligatures w14:val="none"/>
              </w:rPr>
              <w:t xml:space="preserve">Can't believe #RAW2024 is almost a wrap! We've loved every moment of sharing and learning with everyone. </w:t>
            </w:r>
            <w:r w:rsidRPr="00D004DD">
              <w:rPr>
                <w:rFonts w:ascii="Segoe UI Emoji" w:eastAsia="Times New Roman" w:hAnsi="Segoe UI Emoji" w:cs="Segoe UI Emoji"/>
                <w:color w:val="000000"/>
                <w:kern w:val="0"/>
                <w:sz w:val="20"/>
                <w:szCs w:val="20"/>
                <w:lang w:eastAsia="en-GB"/>
                <w14:ligatures w14:val="none"/>
              </w:rPr>
              <w:t>🐰</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But hold up, they're not done yet! Their final topic is all about companionship—from bonding tips to the perfect diet, they’ve got everything you need to know to keep your furry friends happy and healthy.</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Missed out on their earlier posts? No worries, just scroll back to catch up!</w:t>
            </w:r>
            <w:r w:rsidRPr="00D004DD">
              <w:rPr>
                <w:rFonts w:ascii="Calibri" w:eastAsia="Times New Roman" w:hAnsi="Calibri" w:cs="Calibri"/>
                <w:color w:val="000000"/>
                <w:kern w:val="0"/>
                <w:sz w:val="20"/>
                <w:szCs w:val="20"/>
                <w:lang w:eastAsia="en-GB"/>
                <w14:ligatures w14:val="none"/>
              </w:rPr>
              <w:br/>
            </w:r>
            <w:r w:rsidRPr="00D004DD">
              <w:rPr>
                <w:rFonts w:ascii="Calibri" w:eastAsia="Times New Roman" w:hAnsi="Calibri" w:cs="Calibri"/>
                <w:color w:val="000000"/>
                <w:kern w:val="0"/>
                <w:sz w:val="20"/>
                <w:szCs w:val="20"/>
                <w:lang w:eastAsia="en-GB"/>
                <w14:ligatures w14:val="none"/>
              </w:rPr>
              <w:br/>
              <w:t>And remember, your likes, shares, and comments help spread the word about rabbit welfare. Join them in making a difference! #RAW2024</w:t>
            </w:r>
          </w:p>
        </w:tc>
      </w:tr>
    </w:tbl>
    <w:p w14:paraId="28C21574" w14:textId="77777777" w:rsidR="0037721A" w:rsidRDefault="0037721A"/>
    <w:sectPr w:rsidR="0037721A" w:rsidSect="00D004D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Aptos Narro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DD"/>
    <w:rsid w:val="0037721A"/>
    <w:rsid w:val="00D00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chartTrackingRefBased/>
  <w15:docId w15:val="{33A15F07-0D2D-44D4-A2A6-61E11723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2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Kealy Guest</dc:creator>
  <cp:keywords/>
  <dc:description/>
  <cp:lastModifiedBy>Kealy Guest</cp:lastModifiedBy>
  <cp:revision>1</cp:revision>
  <dcterms:created xsi:type="dcterms:W3CDTF">2024-06-11T10:34:00Z</dcterms:created>
  <dcterms:modified xsi:type="dcterms:W3CDTF">2024-06-11T10:36:00Z</dcterms:modified>
</cp:coreProperties>
</file>